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8931" w14:textId="77777777" w:rsidR="009B3A77" w:rsidRDefault="00626958" w:rsidP="00626958">
      <w:pPr>
        <w:pStyle w:val="Title"/>
        <w:jc w:val="center"/>
      </w:pPr>
      <w:r>
        <w:t>Der Höhepunkt des Kalten Kriegs</w:t>
      </w:r>
    </w:p>
    <w:p w14:paraId="700CF849" w14:textId="77777777" w:rsidR="00626958" w:rsidRDefault="00626958" w:rsidP="00626958">
      <w:pPr>
        <w:pStyle w:val="Heading1"/>
      </w:pPr>
      <w:r>
        <w:t>Vorgeschichte</w:t>
      </w:r>
    </w:p>
    <w:p w14:paraId="3C9E0068" w14:textId="77777777" w:rsidR="00626958" w:rsidRDefault="00626958" w:rsidP="00626958">
      <w:pPr>
        <w:pStyle w:val="ListParagraph"/>
        <w:numPr>
          <w:ilvl w:val="0"/>
          <w:numId w:val="1"/>
        </w:numPr>
      </w:pPr>
      <w:r>
        <w:t xml:space="preserve">Durch Guerilla Kämpfe kamen Fidel Castro und </w:t>
      </w:r>
      <w:proofErr w:type="spellStart"/>
      <w:r>
        <w:t>Che</w:t>
      </w:r>
      <w:proofErr w:type="spellEnd"/>
      <w:r>
        <w:t xml:space="preserve"> Guevara an die Macht Ende 1950 </w:t>
      </w:r>
    </w:p>
    <w:p w14:paraId="1482613D" w14:textId="77777777" w:rsidR="00626958" w:rsidRDefault="002A70FA" w:rsidP="00626958">
      <w:pPr>
        <w:pStyle w:val="ListParagraph"/>
        <w:numPr>
          <w:ilvl w:val="0"/>
          <w:numId w:val="1"/>
        </w:numPr>
      </w:pPr>
      <w:r>
        <w:t xml:space="preserve">Vorheriger Herrscher </w:t>
      </w:r>
      <w:r>
        <w:sym w:font="Wingdings" w:char="F0E0"/>
      </w:r>
      <w:r w:rsidR="00626958">
        <w:t xml:space="preserve"> Fulgencio Batista (pro-amerikanisch)</w:t>
      </w:r>
    </w:p>
    <w:p w14:paraId="68D91143" w14:textId="77777777" w:rsidR="00626958" w:rsidRDefault="00626958" w:rsidP="00626958">
      <w:pPr>
        <w:pStyle w:val="ListParagraph"/>
        <w:numPr>
          <w:ilvl w:val="0"/>
          <w:numId w:val="1"/>
        </w:numPr>
      </w:pPr>
      <w:r>
        <w:t>Kommunistische Frakt</w:t>
      </w:r>
      <w:r w:rsidR="002A70FA">
        <w:t xml:space="preserve">ion konnte sich durchsetzten </w:t>
      </w:r>
      <w:r w:rsidR="002A70FA">
        <w:sym w:font="Wingdings" w:char="F0E0"/>
      </w:r>
      <w:r>
        <w:t>Beeinflusste das kubanisch-amerikanische Verhältnis</w:t>
      </w:r>
    </w:p>
    <w:p w14:paraId="6A7828B4" w14:textId="77777777" w:rsidR="00626958" w:rsidRDefault="00626958" w:rsidP="00626958">
      <w:pPr>
        <w:pStyle w:val="ListParagraph"/>
        <w:numPr>
          <w:ilvl w:val="0"/>
          <w:numId w:val="1"/>
        </w:numPr>
      </w:pPr>
      <w:r>
        <w:t>Castro verstaatlichte die Industrie und begann umfangreiche Kollektivierung durchzuführen</w:t>
      </w:r>
    </w:p>
    <w:p w14:paraId="1EBE7AC7" w14:textId="77777777" w:rsidR="00626958" w:rsidRDefault="00626958" w:rsidP="00626958">
      <w:pPr>
        <w:pStyle w:val="ListParagraph"/>
        <w:numPr>
          <w:ilvl w:val="0"/>
          <w:numId w:val="1"/>
        </w:numPr>
      </w:pPr>
      <w:r>
        <w:t>Amerikanische Interessen litten stark unter der Machtergreifung Castros</w:t>
      </w:r>
    </w:p>
    <w:p w14:paraId="0C78E1AA" w14:textId="77777777" w:rsidR="00626958" w:rsidRDefault="00626958" w:rsidP="00626958">
      <w:pPr>
        <w:pStyle w:val="Heading1"/>
      </w:pPr>
      <w:bookmarkStart w:id="0" w:name="_GoBack"/>
      <w:bookmarkEnd w:id="0"/>
      <w:r>
        <w:t>Zuspitzung des Konflikts</w:t>
      </w:r>
    </w:p>
    <w:p w14:paraId="1475E12C" w14:textId="77777777" w:rsidR="00626958" w:rsidRPr="00626958" w:rsidRDefault="00626958" w:rsidP="00626958">
      <w:pPr>
        <w:pStyle w:val="ListParagraph"/>
        <w:numPr>
          <w:ilvl w:val="0"/>
          <w:numId w:val="2"/>
        </w:numPr>
      </w:pPr>
      <w:r w:rsidRPr="00626958">
        <w:t>Aufbau diplomatischer Bezie</w:t>
      </w:r>
      <w:r>
        <w:t>hung zu der USSR mit Generalsek</w:t>
      </w:r>
      <w:r w:rsidRPr="00626958">
        <w:t>re</w:t>
      </w:r>
      <w:r>
        <w:t>tä</w:t>
      </w:r>
      <w:r w:rsidRPr="00626958">
        <w:t xml:space="preserve">r </w:t>
      </w:r>
      <w:r w:rsidRPr="00626958">
        <w:rPr>
          <w:rFonts w:eastAsia="Times New Roman" w:cs="Times New Roman"/>
        </w:rPr>
        <w:t>Nikita Chruschtschow</w:t>
      </w:r>
    </w:p>
    <w:p w14:paraId="094C011F" w14:textId="77777777" w:rsidR="00626958" w:rsidRDefault="00626958" w:rsidP="00626958">
      <w:pPr>
        <w:pStyle w:val="ListParagraph"/>
        <w:numPr>
          <w:ilvl w:val="0"/>
          <w:numId w:val="2"/>
        </w:numPr>
      </w:pPr>
      <w:r>
        <w:t>Castro und Geuvara wollten Kommunismus in Lateinamerika verbreiten</w:t>
      </w:r>
    </w:p>
    <w:p w14:paraId="43D3B537" w14:textId="77777777" w:rsidR="00626958" w:rsidRDefault="00FD5615" w:rsidP="00626958">
      <w:pPr>
        <w:pStyle w:val="ListParagraph"/>
        <w:numPr>
          <w:ilvl w:val="0"/>
          <w:numId w:val="2"/>
        </w:numPr>
      </w:pPr>
      <w:r>
        <w:t>Guevara ging militärisch vor und kam 1967 in Bolivien deswegen um sein Leben</w:t>
      </w:r>
    </w:p>
    <w:p w14:paraId="2BDBC63D" w14:textId="77777777" w:rsidR="00FD5615" w:rsidRDefault="00FD5615" w:rsidP="00626958">
      <w:pPr>
        <w:pStyle w:val="ListParagraph"/>
        <w:numPr>
          <w:ilvl w:val="0"/>
          <w:numId w:val="2"/>
        </w:numPr>
      </w:pPr>
      <w:r>
        <w:t>Oktober 1960: Amerika verhängen ein Wirtschaftsembargo über Kuba (bis heute nicht vollständig abgeschafft)</w:t>
      </w:r>
    </w:p>
    <w:p w14:paraId="2950E209" w14:textId="77777777" w:rsidR="00FD5615" w:rsidRDefault="00FD5615" w:rsidP="00626958">
      <w:pPr>
        <w:pStyle w:val="ListParagraph"/>
        <w:numPr>
          <w:ilvl w:val="0"/>
          <w:numId w:val="2"/>
        </w:numPr>
      </w:pPr>
      <w:r>
        <w:t>Durch Obama, Anfang 2015, erste Lockerungen der Situation</w:t>
      </w:r>
    </w:p>
    <w:p w14:paraId="1EFC3EE0" w14:textId="77777777" w:rsidR="00FD5615" w:rsidRDefault="00FD5615" w:rsidP="00FD5615">
      <w:pPr>
        <w:pStyle w:val="Heading1"/>
      </w:pPr>
      <w:r>
        <w:t>Vorgehen der Amerikaner</w:t>
      </w:r>
    </w:p>
    <w:p w14:paraId="4E04D56A" w14:textId="77777777" w:rsidR="00FD5615" w:rsidRDefault="00FD5615" w:rsidP="00FD5615">
      <w:pPr>
        <w:pStyle w:val="ListParagraph"/>
        <w:numPr>
          <w:ilvl w:val="0"/>
          <w:numId w:val="3"/>
        </w:numPr>
      </w:pPr>
      <w:r>
        <w:t>15. April 1961- Invasion der „Schweinebucht“ auf Kuba</w:t>
      </w:r>
    </w:p>
    <w:p w14:paraId="2A7C2CA2" w14:textId="77777777" w:rsidR="00FD5615" w:rsidRDefault="002A70FA" w:rsidP="00FD5615">
      <w:pPr>
        <w:pStyle w:val="ListParagraph"/>
        <w:numPr>
          <w:ilvl w:val="0"/>
          <w:numId w:val="3"/>
        </w:numPr>
      </w:pPr>
      <w:r>
        <w:t xml:space="preserve">Ziel: Sturz Castros </w:t>
      </w:r>
      <w:r>
        <w:sym w:font="Wingdings" w:char="F0E0"/>
      </w:r>
      <w:r>
        <w:t xml:space="preserve"> scheiterte </w:t>
      </w:r>
    </w:p>
    <w:p w14:paraId="78C9169E" w14:textId="77777777" w:rsidR="002A70FA" w:rsidRDefault="002A70FA" w:rsidP="00FD5615">
      <w:pPr>
        <w:pStyle w:val="ListParagraph"/>
        <w:numPr>
          <w:ilvl w:val="0"/>
          <w:numId w:val="3"/>
        </w:numPr>
      </w:pPr>
      <w:r>
        <w:t xml:space="preserve">Januar 1962 </w:t>
      </w:r>
      <w:r>
        <w:sym w:font="Wingdings" w:char="F0E0"/>
      </w:r>
      <w:r>
        <w:t xml:space="preserve"> Operation Mongoose (auch durch die CIA initiiert) </w:t>
      </w:r>
      <w:r>
        <w:sym w:font="Wingdings" w:char="F0E0"/>
      </w:r>
      <w:r>
        <w:t xml:space="preserve">Planung einer Invasion in Kuba </w:t>
      </w:r>
      <w:r>
        <w:sym w:font="Wingdings" w:char="F0E0"/>
      </w:r>
      <w:r>
        <w:t xml:space="preserve"> Stationierung in Miami</w:t>
      </w:r>
    </w:p>
    <w:p w14:paraId="5575AE72" w14:textId="77777777" w:rsidR="002A70FA" w:rsidRDefault="002A70FA" w:rsidP="00FD5615">
      <w:pPr>
        <w:pStyle w:val="ListParagraph"/>
        <w:numPr>
          <w:ilvl w:val="0"/>
          <w:numId w:val="3"/>
        </w:numPr>
      </w:pPr>
      <w:r>
        <w:t>Castro bemerkte dies und wendete sich an Chruschtschow</w:t>
      </w:r>
    </w:p>
    <w:p w14:paraId="1EB23FC8" w14:textId="77777777" w:rsidR="002A70FA" w:rsidRDefault="002A70FA" w:rsidP="002A70FA">
      <w:pPr>
        <w:pStyle w:val="Heading1"/>
      </w:pPr>
      <w:r>
        <w:t>Heiße Phase der Kuba- Krise</w:t>
      </w:r>
    </w:p>
    <w:p w14:paraId="37459281" w14:textId="77777777" w:rsidR="002A70FA" w:rsidRDefault="002A70FA" w:rsidP="002A70FA">
      <w:pPr>
        <w:pStyle w:val="ListParagraph"/>
        <w:numPr>
          <w:ilvl w:val="0"/>
          <w:numId w:val="4"/>
        </w:numPr>
      </w:pPr>
      <w:r>
        <w:t xml:space="preserve">Juni 1962: die Operation </w:t>
      </w:r>
      <w:proofErr w:type="spellStart"/>
      <w:r w:rsidRPr="002A70FA">
        <w:rPr>
          <w:i/>
        </w:rPr>
        <w:t>Anadyr</w:t>
      </w:r>
      <w:proofErr w:type="spellEnd"/>
      <w:r w:rsidR="007758C7">
        <w:rPr>
          <w:i/>
        </w:rPr>
        <w:t xml:space="preserve"> </w:t>
      </w:r>
      <w:r w:rsidR="007758C7">
        <w:t>von Nikita Chruschtschow genehmigt</w:t>
      </w:r>
    </w:p>
    <w:p w14:paraId="03123735" w14:textId="77777777" w:rsidR="007758C7" w:rsidRDefault="007758C7" w:rsidP="007758C7">
      <w:pPr>
        <w:pStyle w:val="ListParagraph"/>
      </w:pPr>
      <w:r>
        <w:sym w:font="Wingdings" w:char="F0E0"/>
      </w:r>
      <w:r>
        <w:t xml:space="preserve"> hatte geheim 40 atomar bestückte Mittelstreckenraketen auf Kuba verlegt</w:t>
      </w:r>
    </w:p>
    <w:p w14:paraId="6CDCA5A6" w14:textId="77777777" w:rsidR="007758C7" w:rsidRDefault="007758C7" w:rsidP="007758C7">
      <w:pPr>
        <w:pStyle w:val="ListParagraph"/>
        <w:numPr>
          <w:ilvl w:val="0"/>
          <w:numId w:val="4"/>
        </w:numPr>
      </w:pPr>
      <w:r>
        <w:t>Amerika erfuhr davon und Kennedy bereif den ExComm als Krisenstab ein</w:t>
      </w:r>
    </w:p>
    <w:p w14:paraId="67CBB064" w14:textId="77777777" w:rsidR="007758C7" w:rsidRDefault="007758C7" w:rsidP="007758C7">
      <w:pPr>
        <w:pStyle w:val="ListParagraph"/>
        <w:numPr>
          <w:ilvl w:val="0"/>
          <w:numId w:val="4"/>
        </w:numPr>
      </w:pPr>
      <w:r>
        <w:t xml:space="preserve"> Die Kuba-Krise begann offiziell an diesem Tag </w:t>
      </w:r>
      <w:r>
        <w:sym w:font="Wingdings" w:char="F0E0"/>
      </w:r>
      <w:r>
        <w:t xml:space="preserve"> dem 16. Oktober</w:t>
      </w:r>
    </w:p>
    <w:p w14:paraId="0C3ACA11" w14:textId="77777777" w:rsidR="007758C7" w:rsidRDefault="007758C7" w:rsidP="007758C7">
      <w:pPr>
        <w:pStyle w:val="ListParagraph"/>
        <w:numPr>
          <w:ilvl w:val="0"/>
          <w:numId w:val="4"/>
        </w:numPr>
      </w:pPr>
      <w:r>
        <w:t>18. Oktober 1962: Luftaufnahmen von sowjetischen atomaren Waffen in Kuba</w:t>
      </w:r>
    </w:p>
    <w:p w14:paraId="4666AA91" w14:textId="77777777" w:rsidR="007758C7" w:rsidRDefault="007758C7" w:rsidP="007758C7">
      <w:pPr>
        <w:pStyle w:val="ListParagraph"/>
        <w:numPr>
          <w:ilvl w:val="0"/>
          <w:numId w:val="4"/>
        </w:numPr>
      </w:pPr>
      <w:r>
        <w:sym w:font="Wingdings" w:char="F0E0"/>
      </w:r>
      <w:r>
        <w:t xml:space="preserve"> Fronten der ExComm wurden verstärkt</w:t>
      </w:r>
    </w:p>
    <w:p w14:paraId="6BAA65F3" w14:textId="77777777" w:rsidR="007758C7" w:rsidRDefault="007B2B35" w:rsidP="007758C7">
      <w:pPr>
        <w:pStyle w:val="ListParagraph"/>
        <w:numPr>
          <w:ilvl w:val="0"/>
          <w:numId w:val="4"/>
        </w:numPr>
      </w:pPr>
      <w:r>
        <w:t>20-23. Oktober 1962: See- Blockade um Kuba herum</w:t>
      </w:r>
    </w:p>
    <w:p w14:paraId="0315FCFD" w14:textId="77777777" w:rsidR="00973EDC" w:rsidRDefault="00973EDC" w:rsidP="007758C7">
      <w:pPr>
        <w:pStyle w:val="ListParagraph"/>
        <w:numPr>
          <w:ilvl w:val="0"/>
          <w:numId w:val="4"/>
        </w:numPr>
      </w:pPr>
      <w:r>
        <w:t>22. Oktober 1962: Kennedy verkündigte live im Fernsehen den Abzug der Atomraketen</w:t>
      </w:r>
    </w:p>
    <w:p w14:paraId="7D9723FD" w14:textId="77777777" w:rsidR="007B2B35" w:rsidRDefault="00973EDC" w:rsidP="007758C7">
      <w:pPr>
        <w:pStyle w:val="ListParagraph"/>
        <w:numPr>
          <w:ilvl w:val="0"/>
          <w:numId w:val="4"/>
        </w:numPr>
      </w:pPr>
      <w:r>
        <w:lastRenderedPageBreak/>
        <w:t>Chruschtschow fand dies nicht beeindruckend und setzte die Fahrt der Schiffe mit den Atomraketen fort</w:t>
      </w:r>
    </w:p>
    <w:p w14:paraId="2A4C95F4" w14:textId="77777777" w:rsidR="00973EDC" w:rsidRDefault="00973EDC" w:rsidP="007758C7">
      <w:pPr>
        <w:pStyle w:val="ListParagraph"/>
        <w:numPr>
          <w:ilvl w:val="0"/>
          <w:numId w:val="4"/>
        </w:numPr>
      </w:pPr>
      <w:r>
        <w:t>Verfolgung der See-Blockade mit amerikanischen Kriegsschiffen</w:t>
      </w:r>
    </w:p>
    <w:p w14:paraId="5721718E" w14:textId="77777777" w:rsidR="00973EDC" w:rsidRDefault="00973EDC" w:rsidP="007758C7">
      <w:pPr>
        <w:pStyle w:val="ListParagraph"/>
        <w:numPr>
          <w:ilvl w:val="0"/>
          <w:numId w:val="4"/>
        </w:numPr>
      </w:pPr>
      <w:r>
        <w:t>Bevor die Sowjetischen Schiffe die Quarantäne Linie überquerten, drehten sie in letzter Minute noch um</w:t>
      </w:r>
    </w:p>
    <w:p w14:paraId="390E2C1A" w14:textId="77777777" w:rsidR="00973EDC" w:rsidRDefault="00973EDC" w:rsidP="007758C7">
      <w:pPr>
        <w:pStyle w:val="ListParagraph"/>
        <w:numPr>
          <w:ilvl w:val="0"/>
          <w:numId w:val="4"/>
        </w:numPr>
      </w:pPr>
      <w:r>
        <w:sym w:font="Wingdings" w:char="F0E0"/>
      </w:r>
      <w:r>
        <w:t xml:space="preserve"> Beidseitige Beschuldigung der Gefährdung des Weltfriedens</w:t>
      </w:r>
    </w:p>
    <w:p w14:paraId="6FBEC147" w14:textId="77777777" w:rsidR="00973EDC" w:rsidRDefault="00973EDC" w:rsidP="007758C7">
      <w:pPr>
        <w:pStyle w:val="ListParagraph"/>
        <w:numPr>
          <w:ilvl w:val="0"/>
          <w:numId w:val="4"/>
        </w:numPr>
      </w:pPr>
      <w:r>
        <w:t>Chruschtschow bemerkte die Unterlegenheit der atomaren Waffen gegenüber Amerika</w:t>
      </w:r>
    </w:p>
    <w:p w14:paraId="0409A6D9" w14:textId="77777777" w:rsidR="00973EDC" w:rsidRDefault="00973EDC" w:rsidP="007758C7">
      <w:pPr>
        <w:pStyle w:val="ListParagraph"/>
        <w:numPr>
          <w:ilvl w:val="0"/>
          <w:numId w:val="4"/>
        </w:numPr>
      </w:pPr>
      <w:r>
        <w:t>Verhandlung der USA blieben kompromisslos und es gab immer noch keine Entspannung der Lage</w:t>
      </w:r>
    </w:p>
    <w:p w14:paraId="01529599" w14:textId="77777777" w:rsidR="00973EDC" w:rsidRDefault="00973EDC" w:rsidP="007758C7">
      <w:pPr>
        <w:pStyle w:val="ListParagraph"/>
        <w:numPr>
          <w:ilvl w:val="0"/>
          <w:numId w:val="4"/>
        </w:numPr>
      </w:pPr>
      <w:r>
        <w:t>USSR: vermutete eine sehr wahrscheinliche Invasion in Kuba von den Amerikanern</w:t>
      </w:r>
    </w:p>
    <w:p w14:paraId="5841BBFD" w14:textId="77777777" w:rsidR="00973EDC" w:rsidRDefault="00973EDC" w:rsidP="00973EDC">
      <w:pPr>
        <w:pStyle w:val="Heading1"/>
      </w:pPr>
      <w:r>
        <w:t>Entspannung der Lage</w:t>
      </w:r>
    </w:p>
    <w:p w14:paraId="6CD5B598" w14:textId="77777777" w:rsidR="00973EDC" w:rsidRDefault="00973EDC" w:rsidP="00973EDC">
      <w:pPr>
        <w:pStyle w:val="ListParagraph"/>
        <w:numPr>
          <w:ilvl w:val="0"/>
          <w:numId w:val="5"/>
        </w:numPr>
      </w:pPr>
      <w:r>
        <w:t>Schwarzer Samstag: sowjetische atomare U-Boote tauchten auf und auch Kampfflugzeige waren plötzlich über der Sowjetunion</w:t>
      </w:r>
    </w:p>
    <w:p w14:paraId="5DA487F8" w14:textId="77777777" w:rsidR="00973EDC" w:rsidRDefault="006D494C" w:rsidP="00973EDC">
      <w:pPr>
        <w:pStyle w:val="ListParagraph"/>
        <w:numPr>
          <w:ilvl w:val="0"/>
          <w:numId w:val="5"/>
        </w:numPr>
      </w:pPr>
      <w:r>
        <w:t xml:space="preserve">Diplomaten Kennedy und </w:t>
      </w:r>
      <w:proofErr w:type="spellStart"/>
      <w:r>
        <w:t>Dobrynin</w:t>
      </w:r>
      <w:proofErr w:type="spellEnd"/>
      <w:r>
        <w:t xml:space="preserve"> trafen sich geheim und </w:t>
      </w:r>
      <w:proofErr w:type="spellStart"/>
      <w:r>
        <w:t>beprachen</w:t>
      </w:r>
      <w:proofErr w:type="spellEnd"/>
      <w:r>
        <w:t xml:space="preserve"> eine Lösung</w:t>
      </w:r>
    </w:p>
    <w:p w14:paraId="0C0129C3" w14:textId="77777777" w:rsidR="006D494C" w:rsidRDefault="006D494C" w:rsidP="00973EDC">
      <w:pPr>
        <w:pStyle w:val="ListParagraph"/>
        <w:numPr>
          <w:ilvl w:val="0"/>
          <w:numId w:val="5"/>
        </w:numPr>
      </w:pPr>
      <w:r>
        <w:sym w:font="Wingdings" w:char="F0E0"/>
      </w:r>
      <w:r>
        <w:t xml:space="preserve"> Abzug der Atomraketen von der Seite der USSR und die USA </w:t>
      </w:r>
      <w:proofErr w:type="spellStart"/>
      <w:r>
        <w:t>verprach</w:t>
      </w:r>
      <w:proofErr w:type="spellEnd"/>
      <w:r>
        <w:t xml:space="preserve"> keine Invasion auf Kuba durchzuführen </w:t>
      </w:r>
    </w:p>
    <w:p w14:paraId="23ABCA33" w14:textId="77777777" w:rsidR="006D494C" w:rsidRPr="00973EDC" w:rsidRDefault="006D494C" w:rsidP="00973EDC">
      <w:pPr>
        <w:pStyle w:val="ListParagraph"/>
        <w:numPr>
          <w:ilvl w:val="0"/>
          <w:numId w:val="5"/>
        </w:numPr>
      </w:pPr>
      <w:r>
        <w:t>18. Oktober 1962: „Lösung der Kuba-Krise“</w:t>
      </w:r>
    </w:p>
    <w:p w14:paraId="1078CE63" w14:textId="77777777" w:rsidR="007B2B35" w:rsidRPr="002A70FA" w:rsidRDefault="007B2B35" w:rsidP="007B2B35">
      <w:pPr>
        <w:ind w:left="360"/>
      </w:pPr>
    </w:p>
    <w:p w14:paraId="059266DD" w14:textId="77777777" w:rsidR="00626958" w:rsidRPr="00626958" w:rsidRDefault="00626958" w:rsidP="00626958"/>
    <w:p w14:paraId="5C80D6EB" w14:textId="77777777" w:rsidR="00626958" w:rsidRPr="00626958" w:rsidRDefault="00626958" w:rsidP="00626958">
      <w:pPr>
        <w:pStyle w:val="ListParagraph"/>
      </w:pPr>
    </w:p>
    <w:sectPr w:rsidR="00626958" w:rsidRPr="00626958" w:rsidSect="009B3A7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57992" w14:textId="77777777" w:rsidR="00973EDC" w:rsidRDefault="00973EDC" w:rsidP="00626958">
      <w:r>
        <w:separator/>
      </w:r>
    </w:p>
  </w:endnote>
  <w:endnote w:type="continuationSeparator" w:id="0">
    <w:p w14:paraId="38D6007A" w14:textId="77777777" w:rsidR="00973EDC" w:rsidRDefault="00973EDC" w:rsidP="0062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1DCC5" w14:textId="77777777" w:rsidR="00973EDC" w:rsidRDefault="00973EDC" w:rsidP="00626958">
      <w:r>
        <w:separator/>
      </w:r>
    </w:p>
  </w:footnote>
  <w:footnote w:type="continuationSeparator" w:id="0">
    <w:p w14:paraId="600DFA7B" w14:textId="77777777" w:rsidR="00973EDC" w:rsidRDefault="00973EDC" w:rsidP="00626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1ECB" w14:textId="77777777" w:rsidR="00973EDC" w:rsidRDefault="00973EDC">
    <w:pPr>
      <w:pStyle w:val="Header"/>
    </w:pPr>
    <w:r>
      <w:t xml:space="preserve">Franzi </w:t>
    </w:r>
    <w:proofErr w:type="spellStart"/>
    <w:r>
      <w:t>Ibscher</w:t>
    </w:r>
    <w:proofErr w:type="spellEnd"/>
    <w:r>
      <w:t xml:space="preserve"> und Fiona Beckmann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45"/>
    <w:multiLevelType w:val="hybridMultilevel"/>
    <w:tmpl w:val="B6B8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5397C"/>
    <w:multiLevelType w:val="hybridMultilevel"/>
    <w:tmpl w:val="67B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7BC"/>
    <w:multiLevelType w:val="hybridMultilevel"/>
    <w:tmpl w:val="99D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D12FF"/>
    <w:multiLevelType w:val="hybridMultilevel"/>
    <w:tmpl w:val="F0B8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008B2"/>
    <w:multiLevelType w:val="hybridMultilevel"/>
    <w:tmpl w:val="83B8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8"/>
    <w:rsid w:val="002A70FA"/>
    <w:rsid w:val="00626958"/>
    <w:rsid w:val="006D494C"/>
    <w:rsid w:val="007758C7"/>
    <w:rsid w:val="007B2B35"/>
    <w:rsid w:val="00973EDC"/>
    <w:rsid w:val="009B3A77"/>
    <w:rsid w:val="00C00DF0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7F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69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58"/>
  </w:style>
  <w:style w:type="paragraph" w:styleId="Footer">
    <w:name w:val="footer"/>
    <w:basedOn w:val="Normal"/>
    <w:link w:val="FooterChar"/>
    <w:uiPriority w:val="99"/>
    <w:unhideWhenUsed/>
    <w:rsid w:val="006269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58"/>
  </w:style>
  <w:style w:type="character" w:customStyle="1" w:styleId="Heading1Char">
    <w:name w:val="Heading 1 Char"/>
    <w:basedOn w:val="DefaultParagraphFont"/>
    <w:link w:val="Heading1"/>
    <w:uiPriority w:val="9"/>
    <w:rsid w:val="006269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9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9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269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958"/>
  </w:style>
  <w:style w:type="paragraph" w:styleId="Footer">
    <w:name w:val="footer"/>
    <w:basedOn w:val="Normal"/>
    <w:link w:val="FooterChar"/>
    <w:uiPriority w:val="99"/>
    <w:unhideWhenUsed/>
    <w:rsid w:val="006269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958"/>
  </w:style>
  <w:style w:type="character" w:customStyle="1" w:styleId="Heading1Char">
    <w:name w:val="Heading 1 Char"/>
    <w:basedOn w:val="DefaultParagraphFont"/>
    <w:link w:val="Heading1"/>
    <w:uiPriority w:val="9"/>
    <w:rsid w:val="006269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395</Words>
  <Characters>2257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Munich</dc:creator>
  <cp:keywords/>
  <dc:description/>
  <cp:lastModifiedBy>Campus Munich</cp:lastModifiedBy>
  <cp:revision>2</cp:revision>
  <dcterms:created xsi:type="dcterms:W3CDTF">2016-03-07T09:23:00Z</dcterms:created>
  <dcterms:modified xsi:type="dcterms:W3CDTF">2016-03-07T10:36:00Z</dcterms:modified>
</cp:coreProperties>
</file>